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3F38" w14:textId="77777777" w:rsidR="004040CC" w:rsidRDefault="00F56F26">
      <w:pPr>
        <w:jc w:val="center"/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Privremeni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pregled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značajnih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pitanja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upravljanja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vodama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za </w:t>
      </w:r>
    </w:p>
    <w:p w14:paraId="6468102C" w14:textId="77777777" w:rsidR="004040CC" w:rsidRDefault="00F56F26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Oblasni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riječni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sliv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distrikt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rijeke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Republike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Srpske</w:t>
      </w:r>
    </w:p>
    <w:p w14:paraId="0741571B" w14:textId="1B68597C" w:rsidR="004040CC" w:rsidRDefault="00F56F26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Institut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građevinarstvo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«IG» d.o.o. Banja </w:t>
      </w:r>
      <w:proofErr w:type="gram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Luka</w:t>
      </w:r>
      <w:r w:rsidR="00C6219E"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val="sr-Cyrl-BA" w:bidi="ar"/>
        </w:rPr>
        <w:t xml:space="preserve">  </w:t>
      </w:r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www.institutig.com</w:t>
      </w:r>
      <w:proofErr w:type="gramEnd"/>
    </w:p>
    <w:p w14:paraId="70B76898" w14:textId="77777777" w:rsidR="004040CC" w:rsidRDefault="004040CC">
      <w:pPr>
        <w:jc w:val="center"/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</w:p>
    <w:p w14:paraId="47347B7D" w14:textId="77777777" w:rsidR="004040CC" w:rsidRDefault="00F56F26">
      <w:pPr>
        <w:jc w:val="center"/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 xml:space="preserve">Plan za </w:t>
      </w:r>
      <w:proofErr w:type="spellStart"/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>sprovođenje</w:t>
      </w:r>
      <w:proofErr w:type="spellEnd"/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>konsultacija</w:t>
      </w:r>
      <w:proofErr w:type="spellEnd"/>
    </w:p>
    <w:p w14:paraId="43725662" w14:textId="77777777" w:rsidR="004040CC" w:rsidRDefault="004040CC">
      <w:pPr>
        <w:jc w:val="both"/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</w:p>
    <w:p w14:paraId="1468BDA1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Plan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sprovođenje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definisan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je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Zakonom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Uredbom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13F7CAB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načinu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učešća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Strategijom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integralnog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4B9E61EB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 2015-2024,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tzv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Okvirnom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direktivom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Evropskog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61F5E3F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parlamenta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Savjeta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2000/60/EC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uspostavljanje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okvira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djelovanje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Zajednice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4C6F639D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politike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Vodičem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br.8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Ućešće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vezano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Okvirnu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684D57DF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7A30FE0B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skladu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navedenim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potrebno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je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sprovedu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preduzmu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slijedeće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aktivonosti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448EEBC0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(www.voders.org)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9F6F30D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1D70C71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Srpske, 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kako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bi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mogli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preuzmu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ostvare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direktan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uvid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42053945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dokument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(od 06.01.2021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). </w:t>
      </w:r>
    </w:p>
    <w:p w14:paraId="5D72ED52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1D075A27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2.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(www.voders.org)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obrazca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„on–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line“ za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prijavu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učešće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E1A4B35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prezentaciji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1C3FD35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Srpske“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putem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„zoom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aplikacije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“ </w:t>
      </w:r>
    </w:p>
    <w:p w14:paraId="26D5A2A3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(od 06.01.2021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12.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14.00h). </w:t>
      </w:r>
    </w:p>
    <w:p w14:paraId="6CCD0C85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11664B32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3.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(www.voders.org)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Obavještenja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</w:p>
    <w:p w14:paraId="1C5F80D4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prezentovanju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6DDF952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Srpskoj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uputstvo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prijavu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učešća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CB26A05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prezentaciji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putem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„zoom </w:t>
      </w:r>
      <w:proofErr w:type="spellStart"/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aplikacije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“ (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od 06.01.2021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</w:t>
      </w:r>
    </w:p>
    <w:p w14:paraId="439A3A9A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13.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). </w:t>
      </w:r>
    </w:p>
    <w:p w14:paraId="0EC6F84B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23020A1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4.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(www.voders.org)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kontakte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telefone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adrese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0B6069A1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elektornske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pošte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mogu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koriste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dostavljanje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0CC0EE41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(od 05.01.2021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13.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). </w:t>
      </w:r>
    </w:p>
    <w:p w14:paraId="6080F6E3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Adrese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dostavljanje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4E8C57C1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milka.mijatovic@institutig.com 051/348-360 </w:t>
      </w:r>
    </w:p>
    <w:p w14:paraId="790F72A2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Kralja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Petra I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Karađorđevića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br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92-98, 78000 Banja Luka </w:t>
      </w:r>
    </w:p>
    <w:p w14:paraId="60ADA3CA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0716ECD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5.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Utvrditi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listu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ključnih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učesnika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AB46FF6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kontaktirati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direktono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pozvati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proces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173800C5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jedinice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lokalne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samouprave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Gradove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Opštine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A8240B9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51F9CF69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Privredu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industriju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7796DB57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Srpske, </w:t>
      </w:r>
    </w:p>
    <w:p w14:paraId="71697D88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Udruženje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klubove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nevladin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sektor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7701BE04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18E3AA26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Ostale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relevantne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pravne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subjekte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71032FAB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Građane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2248B859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5AD4E04F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6.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3AE1675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putem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zoom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aplikacije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</w:p>
    <w:p w14:paraId="38A06597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slijedećim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Gradovima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terminima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:</w:t>
      </w:r>
    </w:p>
    <w:p w14:paraId="7C661896" w14:textId="77777777" w:rsidR="004040CC" w:rsidRDefault="004040CC">
      <w:pPr>
        <w:jc w:val="both"/>
        <w:rPr>
          <w:rFonts w:ascii="Calibri" w:hAnsi="Calibri" w:cs="Calibri"/>
          <w:sz w:val="22"/>
          <w:szCs w:val="22"/>
        </w:rPr>
      </w:pPr>
    </w:p>
    <w:p w14:paraId="73CA1E50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lastRenderedPageBreak/>
        <w:t xml:space="preserve">• 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Grad Banja Luka, dana 13.01.2021.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9.00h, </w:t>
      </w:r>
    </w:p>
    <w:p w14:paraId="2BF9CB97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Grad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Doboj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dana 13.01.2021.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9.00h. </w:t>
      </w:r>
    </w:p>
    <w:p w14:paraId="29042252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Grad Bijeljina, dana 13.01.2021.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11.30h. </w:t>
      </w:r>
    </w:p>
    <w:p w14:paraId="1EA55BB0" w14:textId="77777777" w:rsidR="004040CC" w:rsidRDefault="00F56F2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Grad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Istočno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Sarajevo, dana 13.01.2021.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11.30h. </w:t>
      </w:r>
    </w:p>
    <w:p w14:paraId="48BB35BF" w14:textId="77777777" w:rsidR="004040CC" w:rsidRDefault="004040CC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5109ACD0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7.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oglasa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dnevnim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novinama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(dana 11.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12.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se </w:t>
      </w:r>
    </w:p>
    <w:p w14:paraId="7B378BE3" w14:textId="77777777" w:rsidR="004040CC" w:rsidRDefault="00F56F26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publikuju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teritoriji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pozivom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široj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CFE8BFD" w14:textId="77777777" w:rsidR="004040CC" w:rsidRDefault="00F56F26">
      <w:pPr>
        <w:rPr>
          <w:rFonts w:ascii="Calibri" w:hAnsi="Calibri" w:cs="Calibri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proces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izrade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C4D1A96" w14:textId="77777777" w:rsidR="004040CC" w:rsidRDefault="00F56F26">
      <w:pPr>
        <w:rPr>
          <w:rFonts w:ascii="Calibri" w:hAnsi="Calibri" w:cs="Calibri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501D6BD" w14:textId="77777777" w:rsidR="004040CC" w:rsidRDefault="00F56F26">
      <w:pPr>
        <w:rPr>
          <w:rFonts w:ascii="Calibri" w:hAnsi="Calibri" w:cs="Calibri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gdje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može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steći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uvid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dokument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koji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način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mogu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2980062" w14:textId="77777777" w:rsidR="004040CC" w:rsidRDefault="00F56F26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svojim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kako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6C535C68" w14:textId="77777777" w:rsidR="004040CC" w:rsidRDefault="004040CC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550CF372" w14:textId="77777777" w:rsidR="004040CC" w:rsidRDefault="00F56F26">
      <w:pPr>
        <w:numPr>
          <w:ilvl w:val="0"/>
          <w:numId w:val="1"/>
        </w:num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evidenciju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dostavljenim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adekvatno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obraditi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</w:p>
    <w:p w14:paraId="6CE44B61" w14:textId="77777777" w:rsidR="004040CC" w:rsidRDefault="004040CC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D2CC8D2" w14:textId="77777777" w:rsidR="004040CC" w:rsidRDefault="00F56F26">
      <w:pPr>
        <w:rPr>
          <w:rFonts w:ascii="Calibri" w:hAnsi="Calibri" w:cs="Calibri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9.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Sačiniti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izvještaj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nakon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provedenih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finalnog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0A20C814" w14:textId="77777777" w:rsidR="004040CC" w:rsidRDefault="00F56F26">
      <w:pPr>
        <w:rPr>
          <w:rFonts w:ascii="Calibri" w:hAnsi="Calibri" w:cs="Calibri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izvještaja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postupku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konsultovanja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usvojenih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odnosno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6A86C0D" w14:textId="77777777" w:rsidR="004040CC" w:rsidRDefault="00F56F26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odbijenih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primjedbi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obrazloženjem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2645FED3" w14:textId="77777777" w:rsidR="004040CC" w:rsidRDefault="004040CC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664D9ECB" w14:textId="77777777" w:rsidR="004040CC" w:rsidRDefault="00F56F26">
      <w:pPr>
        <w:rPr>
          <w:rFonts w:ascii="Calibri" w:hAnsi="Calibri" w:cs="Calibri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10.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Konačan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4AD1D026" w14:textId="77777777" w:rsidR="004040CC" w:rsidRDefault="00F56F26">
      <w:pPr>
        <w:rPr>
          <w:rFonts w:ascii="Calibri" w:hAnsi="Calibri" w:cs="Calibri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finalnim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izvještajem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postupku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E2B2C0D" w14:textId="77777777" w:rsidR="004040CC" w:rsidRDefault="00F56F26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konsultovanja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usvojenih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odnosno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odbijenih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primjedbi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0945DE4B" w14:textId="77777777" w:rsidR="004040CC" w:rsidRDefault="00F56F26">
      <w:pP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>obrazloženjem.</w:t>
      </w:r>
    </w:p>
    <w:p w14:paraId="586DA88E" w14:textId="013E1B33" w:rsidR="004040CC" w:rsidRDefault="004040CC">
      <w:pPr>
        <w:rPr>
          <w:rFonts w:ascii="Calibri" w:hAnsi="Calibri" w:cs="Calibri"/>
        </w:rPr>
      </w:pPr>
    </w:p>
    <w:p w14:paraId="46A625CE" w14:textId="6F05251A" w:rsidR="0023245D" w:rsidRDefault="0023245D">
      <w:pPr>
        <w:rPr>
          <w:rFonts w:ascii="Calibri" w:hAnsi="Calibri" w:cs="Calibri"/>
        </w:rPr>
      </w:pPr>
    </w:p>
    <w:p w14:paraId="336D56E0" w14:textId="04AA8FBE" w:rsidR="0023245D" w:rsidRDefault="0023245D">
      <w:pPr>
        <w:rPr>
          <w:rFonts w:ascii="Calibri" w:hAnsi="Calibri" w:cs="Calibri"/>
        </w:rPr>
      </w:pPr>
    </w:p>
    <w:p w14:paraId="1E5920A0" w14:textId="5C45613B" w:rsidR="0023245D" w:rsidRDefault="0023245D">
      <w:pPr>
        <w:rPr>
          <w:rFonts w:ascii="Calibri" w:hAnsi="Calibri" w:cs="Calibri"/>
        </w:rPr>
      </w:pPr>
    </w:p>
    <w:p w14:paraId="6CAFFCBB" w14:textId="367F8C24" w:rsidR="0023245D" w:rsidRDefault="0023245D">
      <w:pPr>
        <w:rPr>
          <w:rFonts w:ascii="Calibri" w:hAnsi="Calibri" w:cs="Calibri"/>
        </w:rPr>
      </w:pPr>
    </w:p>
    <w:p w14:paraId="563024CF" w14:textId="1000E9FA" w:rsidR="0023245D" w:rsidRDefault="0023245D">
      <w:pPr>
        <w:rPr>
          <w:rFonts w:ascii="Calibri" w:hAnsi="Calibri" w:cs="Calibri"/>
        </w:rPr>
      </w:pPr>
    </w:p>
    <w:p w14:paraId="012FB4F6" w14:textId="77777777" w:rsidR="0023245D" w:rsidRDefault="0023245D" w:rsidP="0023245D">
      <w:pPr>
        <w:jc w:val="center"/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Privremeni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pregled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značajnih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pitanja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upravljanja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vodama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za</w:t>
      </w:r>
    </w:p>
    <w:p w14:paraId="1E3DE243" w14:textId="77777777" w:rsidR="0023245D" w:rsidRDefault="0023245D" w:rsidP="0023245D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Oblasni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riječni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sliv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distrikt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rijeke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Trebišnjice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Republike</w:t>
      </w:r>
      <w:proofErr w:type="spellEnd"/>
    </w:p>
    <w:p w14:paraId="471DF437" w14:textId="77777777" w:rsidR="0023245D" w:rsidRDefault="0023245D" w:rsidP="0023245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Srpske</w:t>
      </w:r>
    </w:p>
    <w:p w14:paraId="632EB915" w14:textId="77777777" w:rsidR="0023245D" w:rsidRDefault="0023245D" w:rsidP="0023245D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Calibri-BoldItalic" w:hAnsi="Calibri" w:cs="Calibri"/>
          <w:b/>
          <w:i/>
          <w:color w:val="003366"/>
          <w:sz w:val="22"/>
          <w:szCs w:val="22"/>
          <w:lang w:bidi="ar"/>
        </w:rPr>
        <w:t>Institut</w:t>
      </w:r>
      <w:proofErr w:type="spellEnd"/>
      <w:r>
        <w:rPr>
          <w:rFonts w:ascii="Calibri" w:eastAsia="Calibri-BoldItalic" w:hAnsi="Calibri" w:cs="Calibri"/>
          <w:b/>
          <w:i/>
          <w:color w:val="003366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Calibri-BoldItalic" w:hAnsi="Calibri" w:cs="Calibri"/>
          <w:b/>
          <w:i/>
          <w:color w:val="003366"/>
          <w:sz w:val="22"/>
          <w:szCs w:val="22"/>
          <w:lang w:bidi="ar"/>
        </w:rPr>
        <w:t>građevinarstvo</w:t>
      </w:r>
      <w:proofErr w:type="spellEnd"/>
      <w:r>
        <w:rPr>
          <w:rFonts w:ascii="Calibri" w:eastAsia="Calibri-BoldItalic" w:hAnsi="Calibri" w:cs="Calibri"/>
          <w:b/>
          <w:i/>
          <w:color w:val="003366"/>
          <w:sz w:val="22"/>
          <w:szCs w:val="22"/>
          <w:lang w:bidi="ar"/>
        </w:rPr>
        <w:t xml:space="preserve"> «IG» d.o.o. Banja Luka www.institutig.com</w:t>
      </w:r>
    </w:p>
    <w:p w14:paraId="127F4DB9" w14:textId="77777777" w:rsidR="0023245D" w:rsidRDefault="0023245D" w:rsidP="0023245D">
      <w:pP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</w:p>
    <w:p w14:paraId="38D565AF" w14:textId="77777777" w:rsidR="0023245D" w:rsidRDefault="0023245D" w:rsidP="0023245D">
      <w:pP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</w:p>
    <w:p w14:paraId="6DAABC3E" w14:textId="77777777" w:rsidR="0023245D" w:rsidRDefault="0023245D" w:rsidP="0023245D">
      <w:pPr>
        <w:jc w:val="center"/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 xml:space="preserve">Plan za </w:t>
      </w:r>
      <w:proofErr w:type="spellStart"/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>sprovođenje</w:t>
      </w:r>
      <w:proofErr w:type="spellEnd"/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  <w:t>konsultacija</w:t>
      </w:r>
      <w:proofErr w:type="spellEnd"/>
    </w:p>
    <w:p w14:paraId="4A049647" w14:textId="77777777" w:rsidR="0023245D" w:rsidRDefault="0023245D" w:rsidP="0023245D">
      <w:pPr>
        <w:jc w:val="center"/>
        <w:rPr>
          <w:rFonts w:ascii="Calibri" w:eastAsia="Arial-BoldMT" w:hAnsi="Calibri" w:cs="Calibri"/>
          <w:b/>
          <w:color w:val="000000"/>
          <w:sz w:val="22"/>
          <w:szCs w:val="22"/>
          <w:lang w:bidi="ar"/>
        </w:rPr>
      </w:pPr>
    </w:p>
    <w:p w14:paraId="2D05F018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Plan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sprovođenje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definisan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je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Zakonom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Uredbom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7D89B70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načinu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učešća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Strategijom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integralnog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BD005E9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 2015-2024,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tzv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Okvirnom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direktivom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(2000/60/EEC)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Vodičem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67F7689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br.8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Ućešće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vezano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tzv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Okvirnu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42F35D21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D48A265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skladu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navedenim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potrebno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je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sprovedu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preduzmu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slijedeće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aktivonosti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368AA348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7FA6C989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r>
        <w:rPr>
          <w:rFonts w:ascii="Calibri" w:eastAsia="ArialMT" w:hAnsi="Calibri" w:cs="Calibri"/>
          <w:color w:val="0000FF"/>
          <w:sz w:val="22"/>
          <w:szCs w:val="22"/>
          <w:lang w:bidi="ar"/>
        </w:rPr>
        <w:t>www.voders.org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C8E7871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40AF61A4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kako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bi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mogli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preuzmu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ostvare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direktan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uvid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</w:p>
    <w:p w14:paraId="23419B35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dokument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(od 06.01.2021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). </w:t>
      </w:r>
    </w:p>
    <w:p w14:paraId="26EC16CC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4A336215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2.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r>
        <w:rPr>
          <w:rFonts w:ascii="Calibri" w:eastAsia="ArialMT" w:hAnsi="Calibri" w:cs="Calibri"/>
          <w:color w:val="0000FF"/>
          <w:sz w:val="22"/>
          <w:szCs w:val="22"/>
          <w:lang w:bidi="ar"/>
        </w:rPr>
        <w:t>www.voders.org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obrazca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„on–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line“ za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prijavu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učešće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0468E88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prezentaciji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1DD6B526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Srpske“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putem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„zoom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aplikacije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“ (od </w:t>
      </w:r>
    </w:p>
    <w:p w14:paraId="50F0400E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06.01.2021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12.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14.00h). </w:t>
      </w:r>
    </w:p>
    <w:p w14:paraId="2BD63D57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54FC0DCB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3.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r>
        <w:rPr>
          <w:rFonts w:ascii="Calibri" w:eastAsia="ArialMT" w:hAnsi="Calibri" w:cs="Calibri"/>
          <w:color w:val="0000FF"/>
          <w:sz w:val="22"/>
          <w:szCs w:val="22"/>
          <w:lang w:bidi="ar"/>
        </w:rPr>
        <w:t>www.voders.org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Obavještenja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prezentovanju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4AA00C2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</w:p>
    <w:p w14:paraId="68EBEE69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Srpskoj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uputstvo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prijavu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učešća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prezentaciji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E262D7A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putem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„zoom </w:t>
      </w:r>
      <w:proofErr w:type="spellStart"/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aplikacije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“ (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od 06.01.2021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13.01.2021.godine). </w:t>
      </w:r>
    </w:p>
    <w:p w14:paraId="59AB7A69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2283E6DD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4.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web-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stranici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r>
        <w:rPr>
          <w:rFonts w:ascii="Calibri" w:eastAsia="ArialMT" w:hAnsi="Calibri" w:cs="Calibri"/>
          <w:color w:val="0000FF"/>
          <w:sz w:val="22"/>
          <w:szCs w:val="22"/>
          <w:lang w:bidi="ar"/>
        </w:rPr>
        <w:t>www.voders.org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kontakte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telefone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adrese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elektornske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93C6229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pošte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mogu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koriste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dostavljanje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C8E895F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(od 05.01.2021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do 13.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). </w:t>
      </w:r>
    </w:p>
    <w:p w14:paraId="6338F07B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Adrese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dostavljanje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1A6E78E6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FF"/>
          <w:sz w:val="22"/>
          <w:szCs w:val="22"/>
          <w:lang w:bidi="ar"/>
        </w:rPr>
        <w:t xml:space="preserve">milka.mijatovic@institutig.com 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051/348-360 </w:t>
      </w:r>
    </w:p>
    <w:p w14:paraId="1B20DDB5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Kralja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Petra I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Karađorđevića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br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92-98, 78000 Banja Luka </w:t>
      </w:r>
    </w:p>
    <w:p w14:paraId="56E62D89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576DD73B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5.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Utvrditi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listu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ključnih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učesnika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BE6D2F1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kontaktirati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direktono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pozvati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proces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51373F97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jedinice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lokalne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samouprave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Gradove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Opštine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4F8F6E1A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4C7FCB03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Privredu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industriju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D9C1DAF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492BBC7B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Udruženje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klubove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nevladin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sektor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DEAA8D4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1E5BA74E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Ostale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relevantne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pravne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subjekte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D2E3074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Građane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3005B92B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669D7718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6.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Prezentacija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41EEB0B4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putem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zoom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aplikacije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</w:p>
    <w:p w14:paraId="7CFDD330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slijedećim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Gradovima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terminima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309BC48F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Calibri"/>
          <w:color w:val="000000"/>
          <w:sz w:val="22"/>
          <w:szCs w:val="22"/>
          <w:lang w:bidi="ar"/>
        </w:rPr>
        <w:t xml:space="preserve">• 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Grad Trebinje, dana 13.01.2021.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godine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14.00h.</w:t>
      </w:r>
    </w:p>
    <w:p w14:paraId="62D07FFC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</w:pPr>
    </w:p>
    <w:p w14:paraId="73CABECF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7.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Objava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oglasa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dnevnim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novinama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(dana 11.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12.</w:t>
      </w:r>
      <w:proofErr w:type="gram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01.2021.godine</w:t>
      </w:r>
      <w:proofErr w:type="gram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se </w:t>
      </w:r>
    </w:p>
    <w:p w14:paraId="44070A5A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publikuju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teritoriji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pozivom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široj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D2501F9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proces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izrade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FC9A125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537F3AA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gdje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može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steći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uvid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dokument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koji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način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mogu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E8B97E6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svojim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kako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7C4F35E8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5D40018" w14:textId="77777777" w:rsidR="0023245D" w:rsidRDefault="0023245D" w:rsidP="0023245D">
      <w:pPr>
        <w:numPr>
          <w:ilvl w:val="0"/>
          <w:numId w:val="2"/>
        </w:num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evidenciju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dostavljenim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komentarima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iste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adekvatno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obraditi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</w:p>
    <w:p w14:paraId="3114411B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71127EF9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9.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Sačiniti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izvještaj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nakon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provedenih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finalnog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izvještaja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D9E1250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postupku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konsultovanja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usvojenih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odnosno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odbijenih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4316AA4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primjedbi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obrazloženjem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</w:p>
    <w:p w14:paraId="56D4FEDA" w14:textId="77777777" w:rsidR="0023245D" w:rsidRDefault="0023245D" w:rsidP="0023245D">
      <w:pPr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4441D2E7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10.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Konačan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značajnih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pitanja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upravljanja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vodama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C44BC5D" w14:textId="77777777" w:rsidR="0023245D" w:rsidRDefault="0023245D" w:rsidP="0023245D">
      <w:pPr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(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distriktu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Trebišnjice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finalnim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izvještajem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o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postupku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63FB0A75" w14:textId="77777777" w:rsidR="0023245D" w:rsidRDefault="0023245D" w:rsidP="0023245D">
      <w:pPr>
        <w:rPr>
          <w:rFonts w:ascii="Calibri" w:hAnsi="Calibri" w:cs="Calibri"/>
          <w:sz w:val="22"/>
          <w:szCs w:val="22"/>
          <w:lang w:val="sr-Latn-BA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konsultovanja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javnosti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pregledom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usvojenih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odnosno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odbijenih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primjedbi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>obrazloženjem.</w:t>
      </w:r>
    </w:p>
    <w:p w14:paraId="30CD2011" w14:textId="77777777" w:rsidR="0023245D" w:rsidRDefault="0023245D" w:rsidP="0023245D"/>
    <w:p w14:paraId="0E1CC7F5" w14:textId="77777777" w:rsidR="0023245D" w:rsidRDefault="0023245D">
      <w:pPr>
        <w:rPr>
          <w:rFonts w:ascii="Calibri" w:hAnsi="Calibri" w:cs="Calibri"/>
        </w:rPr>
      </w:pPr>
    </w:p>
    <w:sectPr w:rsidR="0023245D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2C228" w14:textId="77777777" w:rsidR="00ED1332" w:rsidRDefault="00ED1332">
      <w:r>
        <w:separator/>
      </w:r>
    </w:p>
  </w:endnote>
  <w:endnote w:type="continuationSeparator" w:id="0">
    <w:p w14:paraId="1C50D4F8" w14:textId="77777777" w:rsidR="00ED1332" w:rsidRDefault="00ED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AMGDT"/>
    <w:charset w:val="00"/>
    <w:family w:val="auto"/>
    <w:pitch w:val="default"/>
  </w:font>
  <w:font w:name="Arial-BoldMT">
    <w:altName w:val="AMGDT"/>
    <w:charset w:val="00"/>
    <w:family w:val="auto"/>
    <w:pitch w:val="default"/>
  </w:font>
  <w:font w:name="ArialMT">
    <w:altName w:val="AMGDT"/>
    <w:charset w:val="00"/>
    <w:family w:val="auto"/>
    <w:pitch w:val="default"/>
  </w:font>
  <w:font w:name="SymbolMT">
    <w:altName w:val="AMGDT"/>
    <w:charset w:val="00"/>
    <w:family w:val="auto"/>
    <w:pitch w:val="default"/>
  </w:font>
  <w:font w:name="Calibri-BoldItalic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EE37" w14:textId="77777777" w:rsidR="004040CC" w:rsidRDefault="00F56F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D4CC8" wp14:editId="1E876E3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B5053" w14:textId="77777777" w:rsidR="004040CC" w:rsidRDefault="00F56F26">
                          <w:pPr>
                            <w:pStyle w:val="Footer"/>
                            <w:rPr>
                              <w:lang w:val="sr-Latn-BA"/>
                            </w:rPr>
                          </w:pPr>
                          <w:r>
                            <w:rPr>
                              <w:lang w:val="sr-Latn-BA"/>
                            </w:rPr>
                            <w:fldChar w:fldCharType="begin"/>
                          </w:r>
                          <w:r>
                            <w:rPr>
                              <w:lang w:val="sr-Latn-BA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sr-Latn-BA"/>
                            </w:rPr>
                            <w:fldChar w:fldCharType="separate"/>
                          </w:r>
                          <w:r>
                            <w:rPr>
                              <w:lang w:val="sr-Latn-BA"/>
                            </w:rPr>
                            <w:t>1</w:t>
                          </w:r>
                          <w:r>
                            <w:rPr>
                              <w:lang w:val="sr-Latn-B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D4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DnKoq81gAAAAUBAAAPAAAAZHJzL2Rvd25yZXYueG1sTI9BS8NAEIXvQv/DMgVv&#10;dmMPksRsipZ66UVaBa/T7JgEd2dDdpvGf+8ogl6GebzhvW+qzeydmmiMfWADt6sMFHETbM+tgdeX&#10;p5scVEzIFl1gMvBJETb14qrC0oYLH2g6plZJCMcSDXQpDaXWsenIY1yFgVi89zB6TCLHVtsRLxLu&#10;nV5n2Z322LM0dDjQtqPm43j20rt3b1Mo0qHR084+znnBz/vCmOvl/HAPKtGc/o7hG1/QoRamUziz&#10;jcoZkEfSzxRvneciT7+Lriv9n77+AgAA//8DAFBLAQItABQABgAIAAAAIQC2gziS/gAAAOEBAAAT&#10;AAAAAAAAAAAAAAAAAAAAAABbQ29udGVudF9UeXBlc10ueG1sUEsBAi0AFAAGAAgAAAAhADj9If/W&#10;AAAAlAEAAAsAAAAAAAAAAAAAAAAALwEAAF9yZWxzLy5yZWxzUEsBAi0AFAAGAAgAAAAhAMsp1flQ&#10;AgAACQUAAA4AAAAAAAAAAAAAAAAALgIAAGRycy9lMm9Eb2MueG1sUEsBAi0AFAAGAAgAAAAhAOcq&#10;irzWAAAABQEAAA8AAAAAAAAAAAAAAAAAqgQAAGRycy9kb3ducmV2LnhtbFBLBQYAAAAABAAEAPMA&#10;AACtBQAAAAA=&#10;" filled="f" fillcolor="white [3201]" stroked="f" strokeweight=".5pt">
              <v:textbox style="mso-fit-shape-to-text:t" inset="0,0,0,0">
                <w:txbxContent>
                  <w:p w14:paraId="4C9B5053" w14:textId="77777777" w:rsidR="004040CC" w:rsidRDefault="00F56F26">
                    <w:pPr>
                      <w:pStyle w:val="Footer"/>
                      <w:rPr>
                        <w:lang w:val="sr-Latn-BA"/>
                      </w:rPr>
                    </w:pPr>
                    <w:r>
                      <w:rPr>
                        <w:lang w:val="sr-Latn-BA"/>
                      </w:rPr>
                      <w:fldChar w:fldCharType="begin"/>
                    </w:r>
                    <w:r>
                      <w:rPr>
                        <w:lang w:val="sr-Latn-BA"/>
                      </w:rPr>
                      <w:instrText xml:space="preserve"> PAGE  \* MERGEFORMAT </w:instrText>
                    </w:r>
                    <w:r>
                      <w:rPr>
                        <w:lang w:val="sr-Latn-BA"/>
                      </w:rPr>
                      <w:fldChar w:fldCharType="separate"/>
                    </w:r>
                    <w:r>
                      <w:rPr>
                        <w:lang w:val="sr-Latn-BA"/>
                      </w:rPr>
                      <w:t>1</w:t>
                    </w:r>
                    <w:r>
                      <w:rPr>
                        <w:lang w:val="sr-Latn-B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C5B4" w14:textId="77777777" w:rsidR="00ED1332" w:rsidRDefault="00ED1332">
      <w:r>
        <w:separator/>
      </w:r>
    </w:p>
  </w:footnote>
  <w:footnote w:type="continuationSeparator" w:id="0">
    <w:p w14:paraId="4BF67E8B" w14:textId="77777777" w:rsidR="00ED1332" w:rsidRDefault="00ED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376AF8"/>
    <w:multiLevelType w:val="singleLevel"/>
    <w:tmpl w:val="B1376AF8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4AF5348E"/>
    <w:multiLevelType w:val="singleLevel"/>
    <w:tmpl w:val="4AF5348E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0CC"/>
    <w:rsid w:val="0023245D"/>
    <w:rsid w:val="004040CC"/>
    <w:rsid w:val="00C6219E"/>
    <w:rsid w:val="00ED1332"/>
    <w:rsid w:val="00F56F26"/>
    <w:rsid w:val="23BE7C6D"/>
    <w:rsid w:val="34D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78F4"/>
  <w15:docId w15:val="{E394680B-50D0-4D81-8CE4-89A312BC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smarilovic</dc:creator>
  <cp:lastModifiedBy>Asus</cp:lastModifiedBy>
  <cp:revision>3</cp:revision>
  <cp:lastPrinted>2021-01-05T14:11:00Z</cp:lastPrinted>
  <dcterms:created xsi:type="dcterms:W3CDTF">2021-01-05T14:07:00Z</dcterms:created>
  <dcterms:modified xsi:type="dcterms:W3CDTF">2021-01-05T17:56:00Z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